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BC" w:rsidRPr="00DA688D" w:rsidRDefault="00DC03BC" w:rsidP="003D6E4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A688D">
        <w:rPr>
          <w:rFonts w:ascii="Times New Roman" w:hAnsi="Times New Roman" w:cs="Times New Roman"/>
          <w:b/>
          <w:sz w:val="28"/>
          <w:szCs w:val="28"/>
          <w:lang w:eastAsia="ru-RU"/>
        </w:rPr>
        <w:t>Паспорт инвестиционной площадки</w:t>
      </w:r>
    </w:p>
    <w:p w:rsidR="00DC03BC" w:rsidRDefault="00DC03BC" w:rsidP="00F2166F">
      <w:pPr>
        <w:widowControl w:val="0"/>
        <w:spacing w:after="0" w:line="240" w:lineRule="auto"/>
        <w:ind w:hanging="284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03BC" w:rsidRPr="00F2166F" w:rsidRDefault="00DC03BC" w:rsidP="00F2166F">
      <w:pPr>
        <w:widowControl w:val="0"/>
        <w:spacing w:after="0" w:line="240" w:lineRule="auto"/>
        <w:ind w:hanging="284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2166F">
        <w:rPr>
          <w:rFonts w:ascii="Times New Roman" w:hAnsi="Times New Roman" w:cs="Times New Roman"/>
          <w:b/>
          <w:sz w:val="24"/>
          <w:szCs w:val="24"/>
          <w:lang w:eastAsia="ru-RU"/>
        </w:rPr>
        <w:t>Дата заполнения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960A0D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>» апреля 2018 г.</w:t>
      </w:r>
    </w:p>
    <w:p w:rsidR="00DC03BC" w:rsidRDefault="00DC03BC" w:rsidP="003D6E4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5146" w:type="pc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/>
      </w:tblPr>
      <w:tblGrid>
        <w:gridCol w:w="464"/>
        <w:gridCol w:w="2230"/>
        <w:gridCol w:w="569"/>
        <w:gridCol w:w="277"/>
        <w:gridCol w:w="1564"/>
        <w:gridCol w:w="2835"/>
        <w:gridCol w:w="1905"/>
      </w:tblGrid>
      <w:tr w:rsidR="00DC03BC" w:rsidRPr="00C9446E" w:rsidTr="00DA688D"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6" w:type="dxa"/>
            <w:gridSpan w:val="3"/>
            <w:shd w:val="clear" w:color="auto" w:fill="D9D9D9"/>
            <w:tcMar>
              <w:left w:w="103" w:type="dxa"/>
            </w:tcMar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6304" w:type="dxa"/>
            <w:gridSpan w:val="3"/>
            <w:shd w:val="clear" w:color="auto" w:fill="D9D9D9"/>
            <w:tcMar>
              <w:left w:w="103" w:type="dxa"/>
            </w:tcMar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DC03BC" w:rsidRPr="00C9446E" w:rsidTr="00DA688D">
        <w:trPr>
          <w:trHeight w:val="437"/>
        </w:trPr>
        <w:tc>
          <w:tcPr>
            <w:tcW w:w="464" w:type="dxa"/>
            <w:vMerge w:val="restart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площадки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5777DF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Горское</w:t>
            </w:r>
          </w:p>
        </w:tc>
      </w:tr>
      <w:tr w:rsidR="00DC03BC" w:rsidRPr="00C9446E" w:rsidTr="00DA688D">
        <w:trPr>
          <w:trHeight w:val="136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DA688D" w:rsidRDefault="00DC03BC" w:rsidP="008C52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E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Тихвинский муниципальный район,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Горское</w:t>
            </w:r>
            <w:r w:rsidRPr="00F41E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</w:tr>
      <w:tr w:rsidR="00DC03B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расположения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E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Тихвинский муниципальный район, </w:t>
            </w:r>
            <w:r w:rsidRPr="008C5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Горское сельское поселение</w:t>
            </w:r>
          </w:p>
        </w:tc>
      </w:tr>
      <w:tr w:rsidR="00DC03BC" w:rsidRPr="00C9446E" w:rsidTr="00DA688D"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использования площадки (отрасль промышленности)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7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</w:t>
            </w:r>
          </w:p>
        </w:tc>
      </w:tr>
      <w:tr w:rsidR="00DC03BC" w:rsidRPr="00C9446E" w:rsidTr="00DA688D">
        <w:trPr>
          <w:trHeight w:val="383"/>
        </w:trPr>
        <w:tc>
          <w:tcPr>
            <w:tcW w:w="464" w:type="dxa"/>
            <w:vMerge w:val="restart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0" w:type="dxa"/>
            <w:gridSpan w:val="6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Площадь земельного участка (промышленной зоны), возможность расширения, (га)</w:t>
            </w:r>
          </w:p>
        </w:tc>
      </w:tr>
      <w:tr w:rsidR="00DC03BC" w:rsidRPr="00C9446E" w:rsidTr="00DA688D">
        <w:trPr>
          <w:trHeight w:val="154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- общая (га)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DC03BC" w:rsidRPr="00C9446E" w:rsidTr="00DA688D">
        <w:trPr>
          <w:trHeight w:val="299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- свободная (га)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DC03BC" w:rsidRPr="007B65CD" w:rsidTr="00DA688D">
        <w:trPr>
          <w:trHeight w:val="306"/>
        </w:trPr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C03BC" w:rsidRPr="007B65C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5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7B65C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7B65CD" w:rsidRDefault="00DC03BC" w:rsidP="007B65CD">
            <w:pPr>
              <w:spacing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B6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Неразграниченная</w:t>
            </w:r>
          </w:p>
          <w:p w:rsidR="00DC03BC" w:rsidRPr="007B65C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3BC" w:rsidRPr="007B65CD" w:rsidTr="00DA688D">
        <w:trPr>
          <w:trHeight w:val="268"/>
        </w:trPr>
        <w:tc>
          <w:tcPr>
            <w:tcW w:w="464" w:type="dxa"/>
            <w:vMerge w:val="restart"/>
            <w:shd w:val="clear" w:color="auto" w:fill="D9D9D9"/>
            <w:tcMar>
              <w:left w:w="103" w:type="dxa"/>
            </w:tcMar>
            <w:vAlign w:val="center"/>
          </w:tcPr>
          <w:p w:rsidR="00DC03BC" w:rsidRPr="007B65C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5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7B65C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Собственник площадки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7B65C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5C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В распоряжении администрации Тихвинского муниципального района Ленинградской области</w:t>
            </w:r>
          </w:p>
        </w:tc>
      </w:tr>
      <w:tr w:rsidR="00DC03BC" w:rsidRPr="00C9446E" w:rsidTr="00DA688D">
        <w:trPr>
          <w:trHeight w:val="271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7B65C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5C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Администрация Тихвинского муниципального района.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 xml:space="preserve"> Якушина Татьяна Валентиновна</w:t>
            </w:r>
            <w:r w:rsidRPr="007B65C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, тел.: 8 (81367) 7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9</w:t>
            </w:r>
            <w:r w:rsidRPr="007B65C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641</w:t>
            </w:r>
          </w:p>
        </w:tc>
      </w:tr>
      <w:tr w:rsidR="00DC03BC" w:rsidRPr="00C9446E" w:rsidTr="00DA688D">
        <w:trPr>
          <w:trHeight w:val="262"/>
        </w:trPr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6304" w:type="dxa"/>
            <w:gridSpan w:val="3"/>
            <w:tcMar>
              <w:left w:w="103" w:type="dxa"/>
            </w:tcMar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C03BC" w:rsidRPr="00C9446E" w:rsidTr="00DA688D">
        <w:trPr>
          <w:trHeight w:val="552"/>
        </w:trPr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</w:tr>
      <w:tr w:rsidR="00DC03BC" w:rsidRPr="00C9446E" w:rsidTr="00DA688D">
        <w:trPr>
          <w:trHeight w:val="259"/>
        </w:trPr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 опасности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DA688D">
        <w:trPr>
          <w:trHeight w:val="264"/>
        </w:trPr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BE4F0B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DA688D">
        <w:trPr>
          <w:trHeight w:val="736"/>
        </w:trPr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Объекты, расположенные на участке (краткое описание: площадь зданий, строений, сооружений (общая и свободная), высота потолков, кол-во этажей и т.д.)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pStyle w:val="NormalWeb"/>
              <w:shd w:val="clear" w:color="auto" w:fill="FFFFFF"/>
              <w:spacing w:beforeAutospacing="0" w:after="0" w:afterAutospacing="0"/>
              <w:contextualSpacing/>
              <w:textAlignment w:val="baseline"/>
            </w:pPr>
            <w:r>
              <w:t>Нет</w:t>
            </w:r>
          </w:p>
        </w:tc>
      </w:tr>
      <w:tr w:rsidR="00DC03BC" w:rsidRPr="00C9446E" w:rsidTr="00DA688D"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DA688D" w:rsidRDefault="00DC03BC" w:rsidP="00625A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ровый номер участка и объектов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C9446E" w:rsidRDefault="00DC03BC" w:rsidP="00F41E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22C">
              <w:rPr>
                <w:rFonts w:ascii="Times New Roman" w:hAnsi="Times New Roman" w:cs="Times New Roman"/>
                <w:sz w:val="24"/>
                <w:szCs w:val="24"/>
              </w:rPr>
              <w:t>47:13:0000000:91</w:t>
            </w:r>
          </w:p>
        </w:tc>
      </w:tr>
      <w:tr w:rsidR="00DC03BC" w:rsidRPr="00C9446E" w:rsidTr="00DA688D"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Кадастровая стоимость земельного участка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24 870 300,00 </w:t>
            </w:r>
          </w:p>
        </w:tc>
      </w:tr>
      <w:tr w:rsidR="00DC03BC" w:rsidRPr="00C9446E" w:rsidTr="00DA688D"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функциональной зоны в соответствии с:</w:t>
            </w:r>
          </w:p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схемой территориального планирования</w:t>
            </w:r>
          </w:p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генпланом правилами землепользования и застройки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DA688D"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Ограничения, обременения, охранные зоны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DA688D">
        <w:tc>
          <w:tcPr>
            <w:tcW w:w="464" w:type="dxa"/>
            <w:vMerge w:val="restart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80" w:type="dxa"/>
            <w:gridSpan w:val="6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46E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инфраструктура:</w:t>
            </w:r>
          </w:p>
        </w:tc>
      </w:tr>
      <w:tr w:rsidR="00DC03BC" w:rsidRPr="00C9446E" w:rsidTr="00DA688D">
        <w:trPr>
          <w:trHeight w:val="546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Расстояние от КАД СПб, км 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tabs>
                <w:tab w:val="left" w:pos="580"/>
                <w:tab w:val="center" w:pos="11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DC03BC" w:rsidRPr="00C9446E" w:rsidTr="00DA688D">
        <w:trPr>
          <w:trHeight w:val="786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Расстояние от ближайшего жилого квартала, нас. пункта </w:t>
            </w: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(наименование / км)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tabs>
                <w:tab w:val="left" w:pos="580"/>
                <w:tab w:val="center" w:pos="11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Горка/2,4</w:t>
            </w:r>
          </w:p>
        </w:tc>
      </w:tr>
      <w:tr w:rsidR="00DC03BC" w:rsidRPr="00C9446E" w:rsidTr="00DA688D">
        <w:trPr>
          <w:trHeight w:val="786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Расстояние до автомобильной дороги с твердым покрытием</w:t>
            </w:r>
          </w:p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(наименование / км)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tabs>
                <w:tab w:val="left" w:pos="580"/>
                <w:tab w:val="center" w:pos="11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Горка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/0,8</w:t>
            </w:r>
          </w:p>
        </w:tc>
      </w:tr>
      <w:tr w:rsidR="00DC03BC" w:rsidRPr="00C9446E" w:rsidTr="00DA688D">
        <w:trPr>
          <w:trHeight w:val="786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Расстояние до автомобильной дороги регионального значения</w:t>
            </w:r>
          </w:p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(наименование / км)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C9446E" w:rsidRDefault="00DC03BC" w:rsidP="00C26FCD">
            <w:pPr>
              <w:tabs>
                <w:tab w:val="left" w:pos="580"/>
                <w:tab w:val="center" w:pos="11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FCD">
              <w:rPr>
                <w:rFonts w:ascii="Times New Roman" w:hAnsi="Times New Roman" w:cs="Times New Roman"/>
                <w:sz w:val="24"/>
                <w:szCs w:val="24"/>
              </w:rPr>
              <w:t>Паша-Часовинск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26FCD">
              <w:rPr>
                <w:rFonts w:ascii="Times New Roman" w:hAnsi="Times New Roman" w:cs="Times New Roman"/>
                <w:sz w:val="24"/>
                <w:szCs w:val="24"/>
              </w:rPr>
              <w:t xml:space="preserve">-Кайвакса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/2,1</w:t>
            </w:r>
          </w:p>
        </w:tc>
      </w:tr>
      <w:tr w:rsidR="00DC03BC" w:rsidRPr="00C9446E" w:rsidTr="00DA688D">
        <w:trPr>
          <w:trHeight w:val="786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Расстояние до ж/д путей, км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tabs>
                <w:tab w:val="left" w:pos="580"/>
                <w:tab w:val="center" w:pos="11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C03BC" w:rsidRPr="00C9446E" w:rsidTr="00DA688D">
        <w:trPr>
          <w:trHeight w:val="786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Расстояние до ближайшего терминала разгрузки, км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tabs>
                <w:tab w:val="left" w:pos="580"/>
                <w:tab w:val="center" w:pos="11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C03BC" w:rsidRPr="00C9446E" w:rsidTr="00DA688D">
        <w:trPr>
          <w:trHeight w:val="786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Ближайшая ж/д станция пассажирская / грузовая (наименование / км)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tabs>
                <w:tab w:val="left" w:pos="580"/>
                <w:tab w:val="center" w:pos="11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Станция Тихвин/</w:t>
            </w:r>
            <w:r w:rsidRPr="00C26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C03BC" w:rsidRPr="00C9446E" w:rsidTr="00DA688D">
        <w:trPr>
          <w:trHeight w:val="523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ж/д ввода в метрах от участка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tabs>
                <w:tab w:val="left" w:pos="580"/>
                <w:tab w:val="center" w:pos="11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C03BC" w:rsidRPr="00C9446E" w:rsidTr="00DA688D">
        <w:trPr>
          <w:trHeight w:val="786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Расстояние от морского / речного порта,</w:t>
            </w:r>
          </w:p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расстояние до аэропорта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tabs>
                <w:tab w:val="left" w:pos="580"/>
                <w:tab w:val="center" w:pos="11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DC03BC" w:rsidRPr="00C9446E" w:rsidTr="00C501DB">
        <w:trPr>
          <w:trHeight w:val="786"/>
        </w:trPr>
        <w:tc>
          <w:tcPr>
            <w:tcW w:w="464" w:type="dxa"/>
            <w:vMerge w:val="restart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0" w:type="dxa"/>
            <w:shd w:val="clear" w:color="auto" w:fill="D9D9D9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 инфраструктура:</w:t>
            </w:r>
          </w:p>
        </w:tc>
        <w:tc>
          <w:tcPr>
            <w:tcW w:w="2410" w:type="dxa"/>
            <w:gridSpan w:val="3"/>
            <w:shd w:val="clear" w:color="auto" w:fill="D9D9D9"/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Мощность в наст. время (всего / незадействованная)</w:t>
            </w:r>
          </w:p>
        </w:tc>
        <w:tc>
          <w:tcPr>
            <w:tcW w:w="2835" w:type="dxa"/>
            <w:shd w:val="clear" w:color="auto" w:fill="D9D9D9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tabs>
                <w:tab w:val="left" w:pos="580"/>
                <w:tab w:val="center" w:pos="116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Планируемые мощности</w:t>
            </w:r>
          </w:p>
        </w:tc>
        <w:tc>
          <w:tcPr>
            <w:tcW w:w="1905" w:type="dxa"/>
            <w:shd w:val="clear" w:color="auto" w:fill="D9D9D9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tabs>
                <w:tab w:val="left" w:pos="580"/>
                <w:tab w:val="center" w:pos="116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Расстояние от земельного участка до точек подключения</w:t>
            </w:r>
          </w:p>
        </w:tc>
      </w:tr>
      <w:tr w:rsidR="00DC03BC" w:rsidRPr="00C9446E" w:rsidTr="00C501DB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водоснабжение (тыс.куб.м/год);</w:t>
            </w:r>
          </w:p>
        </w:tc>
        <w:tc>
          <w:tcPr>
            <w:tcW w:w="2410" w:type="dxa"/>
            <w:gridSpan w:val="3"/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tcMar>
              <w:left w:w="103" w:type="dxa"/>
            </w:tcMar>
            <w:vAlign w:val="center"/>
          </w:tcPr>
          <w:p w:rsidR="00DC03BC" w:rsidRPr="00C9446E" w:rsidRDefault="00DC03BC" w:rsidP="006677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05" w:type="dxa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C501DB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водоотведение (тыс.куб.м/год);</w:t>
            </w:r>
          </w:p>
        </w:tc>
        <w:tc>
          <w:tcPr>
            <w:tcW w:w="2410" w:type="dxa"/>
            <w:gridSpan w:val="3"/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tcMar>
              <w:left w:w="103" w:type="dxa"/>
            </w:tcMar>
            <w:vAlign w:val="center"/>
          </w:tcPr>
          <w:p w:rsidR="00DC03BC" w:rsidRPr="00C9446E" w:rsidRDefault="00DC03BC" w:rsidP="006677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05" w:type="dxa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C501DB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электроснабжение (МВт);</w:t>
            </w:r>
          </w:p>
        </w:tc>
        <w:tc>
          <w:tcPr>
            <w:tcW w:w="2410" w:type="dxa"/>
            <w:gridSpan w:val="3"/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tcMar>
              <w:left w:w="103" w:type="dxa"/>
            </w:tcMar>
            <w:vAlign w:val="center"/>
          </w:tcPr>
          <w:p w:rsidR="00DC03BC" w:rsidRPr="00C9446E" w:rsidRDefault="00DC03BC" w:rsidP="006677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05" w:type="dxa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C501DB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газоснабжение (тыс.куб.м/год)</w:t>
            </w:r>
          </w:p>
        </w:tc>
        <w:tc>
          <w:tcPr>
            <w:tcW w:w="2410" w:type="dxa"/>
            <w:gridSpan w:val="3"/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tcMar>
              <w:left w:w="103" w:type="dxa"/>
            </w:tcMar>
            <w:vAlign w:val="center"/>
          </w:tcPr>
          <w:p w:rsidR="00DC03BC" w:rsidRPr="00C9446E" w:rsidRDefault="00DC03BC" w:rsidP="006677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05" w:type="dxa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C501DB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теплоснабжение (Гкал/ч)</w:t>
            </w:r>
          </w:p>
        </w:tc>
        <w:tc>
          <w:tcPr>
            <w:tcW w:w="2410" w:type="dxa"/>
            <w:gridSpan w:val="3"/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1474_116278554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tcMar>
              <w:left w:w="103" w:type="dxa"/>
            </w:tcMar>
            <w:vAlign w:val="center"/>
          </w:tcPr>
          <w:p w:rsidR="00DC03BC" w:rsidRPr="00C9446E" w:rsidRDefault="00DC03BC" w:rsidP="006677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05" w:type="dxa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80" w:type="dxa"/>
            <w:gridSpan w:val="6"/>
            <w:shd w:val="clear" w:color="auto" w:fill="D9D9D9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подключения к сетям инженерной инфраструктуры:</w:t>
            </w:r>
          </w:p>
        </w:tc>
      </w:tr>
      <w:tr w:rsidR="00DC03B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водоснабжение (тыс.руб.);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водоотведение (тыс.руб.);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электроснабжение (тыс.руб.);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газоснабжение (тыс.руб.)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теплоснабжение (тыс.руб.)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80" w:type="dxa"/>
            <w:gridSpan w:val="6"/>
            <w:shd w:val="clear" w:color="auto" w:fill="D9D9D9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46E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подключения к сетям инженерной инфраструктуры:</w:t>
            </w: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3B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F6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F6A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водоснабжение;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C9446E" w:rsidRDefault="00DC03BC" w:rsidP="00DF6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F6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F6A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водоотведение;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C9446E" w:rsidRDefault="00DC03BC" w:rsidP="00DF6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F6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F6A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электроснабжение;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C9446E" w:rsidRDefault="00DC03BC" w:rsidP="00DF6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F6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F6A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C9446E" w:rsidRDefault="00DC03BC" w:rsidP="00DF6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F6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DF6A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C9446E" w:rsidRDefault="00DC03BC" w:rsidP="00DF6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DA688D"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F6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DA688D" w:rsidRDefault="00DC03BC" w:rsidP="00DF6A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котельной и её производительность в Гкал/ч 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C9446E" w:rsidRDefault="00DC03BC" w:rsidP="00DF6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DA688D"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F6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DA688D" w:rsidRDefault="00DC03BC" w:rsidP="00DF6A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газо-распределительной подстанции, ее удаленность 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C9446E" w:rsidRDefault="00DC03BC" w:rsidP="00DF6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DA688D"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F6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DA688D" w:rsidRDefault="00DC03BC" w:rsidP="00DF6A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трансформаторной подстанции и её мощность в МВА, сведения о загрузке, ВЛ 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C9446E" w:rsidRDefault="00DC03BC" w:rsidP="00DF6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DA688D"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F6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C03BC" w:rsidRPr="00DA688D" w:rsidRDefault="00DC03BC" w:rsidP="00DF6A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существующих предприятий и будущих застройщиков в непосредственной близости (с указанием класса опасности и отраслевой принадлежности)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C03BC" w:rsidRPr="00C9446E" w:rsidRDefault="00DC03BC" w:rsidP="00DF6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DA688D">
        <w:tc>
          <w:tcPr>
            <w:tcW w:w="464" w:type="dxa"/>
            <w:vMerge w:val="restart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0" w:type="dxa"/>
            <w:gridSpan w:val="6"/>
            <w:shd w:val="clear" w:color="auto" w:fill="D9D9D9"/>
            <w:tcMar>
              <w:left w:w="103" w:type="dxa"/>
            </w:tcMar>
            <w:vAlign w:val="center"/>
          </w:tcPr>
          <w:p w:rsidR="00DC03BC" w:rsidRPr="00C9446E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b/>
                <w:sz w:val="24"/>
                <w:szCs w:val="24"/>
              </w:rPr>
              <w:t>Вид предоставляемого права:</w:t>
            </w:r>
          </w:p>
        </w:tc>
      </w:tr>
      <w:tr w:rsidR="00DC03B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80" w:type="dxa"/>
            <w:gridSpan w:val="6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46E">
              <w:rPr>
                <w:rFonts w:ascii="Times New Roman" w:hAnsi="Times New Roman" w:cs="Times New Roman"/>
                <w:b/>
                <w:sz w:val="24"/>
                <w:szCs w:val="24"/>
              </w:rPr>
              <w:t>на земельный участок:</w:t>
            </w:r>
          </w:p>
        </w:tc>
      </w:tr>
      <w:tr w:rsidR="00DC03B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2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625A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</w:tc>
        <w:tc>
          <w:tcPr>
            <w:tcW w:w="6581" w:type="dxa"/>
            <w:gridSpan w:val="4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Аренда с последующей продажей</w:t>
            </w:r>
          </w:p>
        </w:tc>
      </w:tr>
      <w:tr w:rsidR="00DC03B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2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625A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6581" w:type="dxa"/>
            <w:gridSpan w:val="4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80" w:type="dxa"/>
            <w:gridSpan w:val="6"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46E">
              <w:rPr>
                <w:rFonts w:ascii="Times New Roman" w:hAnsi="Times New Roman" w:cs="Times New Roman"/>
                <w:b/>
                <w:sz w:val="24"/>
                <w:szCs w:val="24"/>
              </w:rPr>
              <w:t>на здание / сооружение (при наличии):</w:t>
            </w:r>
          </w:p>
        </w:tc>
      </w:tr>
      <w:tr w:rsidR="00DC03B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2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625A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</w:tc>
        <w:tc>
          <w:tcPr>
            <w:tcW w:w="6581" w:type="dxa"/>
            <w:gridSpan w:val="4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03B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2"/>
            <w:shd w:val="clear" w:color="auto" w:fill="F2F2F2"/>
            <w:tcMar>
              <w:left w:w="103" w:type="dxa"/>
            </w:tcMar>
            <w:vAlign w:val="center"/>
          </w:tcPr>
          <w:p w:rsidR="00DC03BC" w:rsidRPr="00C9446E" w:rsidRDefault="00DC03BC" w:rsidP="00625A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6581" w:type="dxa"/>
            <w:gridSpan w:val="4"/>
            <w:tcMar>
              <w:left w:w="103" w:type="dxa"/>
            </w:tcMar>
            <w:vAlign w:val="center"/>
          </w:tcPr>
          <w:p w:rsidR="00DC03BC" w:rsidRPr="00DA688D" w:rsidRDefault="00DC03B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DC03BC" w:rsidRDefault="00DC03BC" w:rsidP="003D6E4A">
      <w:pPr>
        <w:spacing w:after="0" w:line="240" w:lineRule="auto"/>
        <w:contextualSpacing/>
      </w:pPr>
    </w:p>
    <w:p w:rsidR="00DC03BC" w:rsidRDefault="00DC03BC" w:rsidP="003D6E4A">
      <w:pPr>
        <w:tabs>
          <w:tab w:val="left" w:pos="851"/>
          <w:tab w:val="left" w:pos="1134"/>
        </w:tabs>
        <w:spacing w:after="0" w:line="240" w:lineRule="auto"/>
        <w:ind w:firstLine="357"/>
        <w:contextualSpacing/>
      </w:pPr>
    </w:p>
    <w:sectPr w:rsidR="00DC03BC" w:rsidSect="00D5453F">
      <w:footerReference w:type="default" r:id="rId7"/>
      <w:pgSz w:w="11906" w:h="16838"/>
      <w:pgMar w:top="568" w:right="851" w:bottom="1134" w:left="1701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3BC" w:rsidRDefault="00DC03BC">
      <w:pPr>
        <w:spacing w:after="0" w:line="240" w:lineRule="auto"/>
      </w:pPr>
      <w:r>
        <w:separator/>
      </w:r>
    </w:p>
  </w:endnote>
  <w:endnote w:type="continuationSeparator" w:id="0">
    <w:p w:rsidR="00DC03BC" w:rsidRDefault="00DC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3BC" w:rsidRDefault="00DC03BC">
    <w:pPr>
      <w:pStyle w:val="Footer"/>
      <w:jc w:val="right"/>
    </w:pPr>
    <w:fldSimple w:instr="PAGE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3BC" w:rsidRDefault="00DC03BC">
      <w:pPr>
        <w:spacing w:after="0" w:line="240" w:lineRule="auto"/>
      </w:pPr>
      <w:r>
        <w:separator/>
      </w:r>
    </w:p>
  </w:footnote>
  <w:footnote w:type="continuationSeparator" w:id="0">
    <w:p w:rsidR="00DC03BC" w:rsidRDefault="00DC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4C9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77E03"/>
    <w:multiLevelType w:val="multilevel"/>
    <w:tmpl w:val="31E46CDA"/>
    <w:lvl w:ilvl="0">
      <w:start w:val="1"/>
      <w:numFmt w:val="decimal"/>
      <w:lvlText w:val="4.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8A09B4"/>
    <w:multiLevelType w:val="multilevel"/>
    <w:tmpl w:val="C54EF75E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>
    <w:nsid w:val="226C3015"/>
    <w:multiLevelType w:val="multilevel"/>
    <w:tmpl w:val="9C90BB76"/>
    <w:lvl w:ilvl="0">
      <w:start w:val="1"/>
      <w:numFmt w:val="none"/>
      <w:pStyle w:val="ListBullet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2DBE0BAB"/>
    <w:multiLevelType w:val="multilevel"/>
    <w:tmpl w:val="A92C7A5C"/>
    <w:lvl w:ilvl="0">
      <w:start w:val="1"/>
      <w:numFmt w:val="decimal"/>
      <w:lvlText w:val="6.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A842A5"/>
    <w:multiLevelType w:val="multilevel"/>
    <w:tmpl w:val="EE480020"/>
    <w:lvl w:ilvl="0">
      <w:start w:val="2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6">
    <w:nsid w:val="48ED6F0C"/>
    <w:multiLevelType w:val="multilevel"/>
    <w:tmpl w:val="F6165DCE"/>
    <w:lvl w:ilvl="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4D5C0255"/>
    <w:multiLevelType w:val="multilevel"/>
    <w:tmpl w:val="6EFC5D6E"/>
    <w:lvl w:ilvl="0">
      <w:start w:val="1"/>
      <w:numFmt w:val="decimal"/>
      <w:lvlText w:val="5.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5E718D"/>
    <w:multiLevelType w:val="multilevel"/>
    <w:tmpl w:val="E3640F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3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3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6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9">
    <w:nsid w:val="54712A53"/>
    <w:multiLevelType w:val="multilevel"/>
    <w:tmpl w:val="B798D95E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8"/>
  </w:num>
  <w:num w:numId="14">
    <w:abstractNumId w:val="1"/>
  </w:num>
  <w:num w:numId="15">
    <w:abstractNumId w:val="4"/>
  </w:num>
  <w:num w:numId="16">
    <w:abstractNumId w:val="7"/>
  </w:num>
  <w:num w:numId="17">
    <w:abstractNumId w:val="9"/>
  </w:num>
  <w:num w:numId="18">
    <w:abstractNumId w:val="5"/>
  </w:num>
  <w:num w:numId="19">
    <w:abstractNumId w:val="2"/>
  </w:num>
  <w:num w:numId="20">
    <w:abstractNumId w:val="6"/>
  </w:num>
  <w:num w:numId="21">
    <w:abstractNumId w:val="3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5B5"/>
    <w:rsid w:val="000A00D1"/>
    <w:rsid w:val="000A0D41"/>
    <w:rsid w:val="000D771E"/>
    <w:rsid w:val="00183781"/>
    <w:rsid w:val="001B5341"/>
    <w:rsid w:val="00216FAC"/>
    <w:rsid w:val="00247DD7"/>
    <w:rsid w:val="002C422E"/>
    <w:rsid w:val="00392F02"/>
    <w:rsid w:val="00397CC2"/>
    <w:rsid w:val="003D6E4A"/>
    <w:rsid w:val="004507E4"/>
    <w:rsid w:val="005235C9"/>
    <w:rsid w:val="0053051C"/>
    <w:rsid w:val="00565629"/>
    <w:rsid w:val="0057652E"/>
    <w:rsid w:val="005777DF"/>
    <w:rsid w:val="005955B4"/>
    <w:rsid w:val="005E254A"/>
    <w:rsid w:val="005F5EFE"/>
    <w:rsid w:val="00625A02"/>
    <w:rsid w:val="0064615B"/>
    <w:rsid w:val="006677E3"/>
    <w:rsid w:val="00685CD0"/>
    <w:rsid w:val="00733FD4"/>
    <w:rsid w:val="0076017D"/>
    <w:rsid w:val="007734C9"/>
    <w:rsid w:val="007B3449"/>
    <w:rsid w:val="007B65CD"/>
    <w:rsid w:val="00813B99"/>
    <w:rsid w:val="008675CB"/>
    <w:rsid w:val="008C522C"/>
    <w:rsid w:val="00960A0D"/>
    <w:rsid w:val="009E2827"/>
    <w:rsid w:val="00A17338"/>
    <w:rsid w:val="00A656DA"/>
    <w:rsid w:val="00A74023"/>
    <w:rsid w:val="00B7586E"/>
    <w:rsid w:val="00BC11A7"/>
    <w:rsid w:val="00BE4F0B"/>
    <w:rsid w:val="00C04C05"/>
    <w:rsid w:val="00C1291E"/>
    <w:rsid w:val="00C26FCD"/>
    <w:rsid w:val="00C501DB"/>
    <w:rsid w:val="00C6519E"/>
    <w:rsid w:val="00C9446E"/>
    <w:rsid w:val="00CD0FDC"/>
    <w:rsid w:val="00D0772A"/>
    <w:rsid w:val="00D5453F"/>
    <w:rsid w:val="00D845B5"/>
    <w:rsid w:val="00DA50C8"/>
    <w:rsid w:val="00DA688D"/>
    <w:rsid w:val="00DC03BC"/>
    <w:rsid w:val="00DF6A3D"/>
    <w:rsid w:val="00E94576"/>
    <w:rsid w:val="00E94604"/>
    <w:rsid w:val="00E962BF"/>
    <w:rsid w:val="00ED3827"/>
    <w:rsid w:val="00F2166F"/>
    <w:rsid w:val="00F41E94"/>
    <w:rsid w:val="00F7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D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0A0D41"/>
    <w:rPr>
      <w:color w:val="0000FF"/>
      <w:u w:val="single"/>
    </w:rPr>
  </w:style>
  <w:style w:type="character" w:customStyle="1" w:styleId="a">
    <w:name w:val="Верхний колонтитул Знак"/>
    <w:uiPriority w:val="99"/>
    <w:rsid w:val="000A0D41"/>
  </w:style>
  <w:style w:type="character" w:customStyle="1" w:styleId="a0">
    <w:name w:val="Нижний колонтитул Знак"/>
    <w:uiPriority w:val="99"/>
    <w:rsid w:val="000A0D41"/>
  </w:style>
  <w:style w:type="character" w:customStyle="1" w:styleId="a1">
    <w:name w:val="Текст выноски Знак"/>
    <w:uiPriority w:val="99"/>
    <w:semiHidden/>
    <w:rsid w:val="000A0D41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0A0D41"/>
    <w:rPr>
      <w:rFonts w:cs="Times New Roman"/>
      <w:sz w:val="16"/>
    </w:rPr>
  </w:style>
  <w:style w:type="character" w:customStyle="1" w:styleId="a2">
    <w:name w:val="Текст примечания Знак"/>
    <w:uiPriority w:val="99"/>
    <w:semiHidden/>
    <w:rsid w:val="000A0D41"/>
    <w:rPr>
      <w:sz w:val="20"/>
    </w:rPr>
  </w:style>
  <w:style w:type="character" w:customStyle="1" w:styleId="a3">
    <w:name w:val="Тема примечания Знак"/>
    <w:uiPriority w:val="99"/>
    <w:semiHidden/>
    <w:rsid w:val="000A0D41"/>
    <w:rPr>
      <w:b/>
      <w:sz w:val="20"/>
    </w:rPr>
  </w:style>
  <w:style w:type="character" w:customStyle="1" w:styleId="ListLabel1">
    <w:name w:val="ListLabel 1"/>
    <w:uiPriority w:val="99"/>
    <w:rsid w:val="0064615B"/>
    <w:rPr>
      <w:color w:val="000000"/>
    </w:rPr>
  </w:style>
  <w:style w:type="character" w:customStyle="1" w:styleId="ListLabel2">
    <w:name w:val="ListLabel 2"/>
    <w:uiPriority w:val="99"/>
    <w:rsid w:val="0064615B"/>
  </w:style>
  <w:style w:type="character" w:customStyle="1" w:styleId="ListLabel3">
    <w:name w:val="ListLabel 3"/>
    <w:uiPriority w:val="99"/>
    <w:rsid w:val="0064615B"/>
  </w:style>
  <w:style w:type="character" w:customStyle="1" w:styleId="ListLabel4">
    <w:name w:val="ListLabel 4"/>
    <w:uiPriority w:val="99"/>
    <w:rsid w:val="0064615B"/>
  </w:style>
  <w:style w:type="character" w:customStyle="1" w:styleId="apple-converted-space">
    <w:name w:val="apple-converted-space"/>
    <w:uiPriority w:val="99"/>
    <w:rsid w:val="0064615B"/>
  </w:style>
  <w:style w:type="character" w:customStyle="1" w:styleId="ListLabel5">
    <w:name w:val="ListLabel 5"/>
    <w:uiPriority w:val="99"/>
    <w:rsid w:val="0064615B"/>
  </w:style>
  <w:style w:type="character" w:customStyle="1" w:styleId="ListLabel6">
    <w:name w:val="ListLabel 6"/>
    <w:uiPriority w:val="99"/>
    <w:rsid w:val="0064615B"/>
  </w:style>
  <w:style w:type="character" w:customStyle="1" w:styleId="ListLabel7">
    <w:name w:val="ListLabel 7"/>
    <w:uiPriority w:val="99"/>
    <w:rsid w:val="0064615B"/>
  </w:style>
  <w:style w:type="character" w:customStyle="1" w:styleId="ListLabel8">
    <w:name w:val="ListLabel 8"/>
    <w:uiPriority w:val="99"/>
    <w:rsid w:val="0064615B"/>
  </w:style>
  <w:style w:type="character" w:customStyle="1" w:styleId="ListLabel9">
    <w:name w:val="ListLabel 9"/>
    <w:uiPriority w:val="99"/>
    <w:rsid w:val="0064615B"/>
  </w:style>
  <w:style w:type="character" w:customStyle="1" w:styleId="ListLabel10">
    <w:name w:val="ListLabel 10"/>
    <w:uiPriority w:val="99"/>
    <w:rsid w:val="0064615B"/>
  </w:style>
  <w:style w:type="character" w:customStyle="1" w:styleId="ListLabel11">
    <w:name w:val="ListLabel 11"/>
    <w:uiPriority w:val="99"/>
    <w:rsid w:val="0064615B"/>
  </w:style>
  <w:style w:type="character" w:customStyle="1" w:styleId="ListLabel12">
    <w:name w:val="ListLabel 12"/>
    <w:uiPriority w:val="99"/>
    <w:rsid w:val="0064615B"/>
  </w:style>
  <w:style w:type="character" w:customStyle="1" w:styleId="ListLabel13">
    <w:name w:val="ListLabel 13"/>
    <w:uiPriority w:val="99"/>
    <w:rsid w:val="0064615B"/>
  </w:style>
  <w:style w:type="paragraph" w:customStyle="1" w:styleId="1">
    <w:name w:val="Заголовок1"/>
    <w:basedOn w:val="Normal"/>
    <w:next w:val="BodyText"/>
    <w:uiPriority w:val="99"/>
    <w:rsid w:val="006461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4615B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017D"/>
    <w:rPr>
      <w:rFonts w:cs="Times New Roman"/>
      <w:lang w:eastAsia="en-US"/>
    </w:rPr>
  </w:style>
  <w:style w:type="paragraph" w:styleId="List">
    <w:name w:val="List"/>
    <w:basedOn w:val="BodyText"/>
    <w:uiPriority w:val="99"/>
    <w:rsid w:val="0064615B"/>
    <w:rPr>
      <w:rFonts w:cs="Mangal"/>
    </w:rPr>
  </w:style>
  <w:style w:type="paragraph" w:styleId="Caption">
    <w:name w:val="caption"/>
    <w:basedOn w:val="Normal"/>
    <w:uiPriority w:val="99"/>
    <w:qFormat/>
    <w:rsid w:val="006461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0A0D41"/>
    <w:pPr>
      <w:ind w:left="220" w:hanging="220"/>
    </w:pPr>
  </w:style>
  <w:style w:type="paragraph" w:styleId="IndexHeading">
    <w:name w:val="index heading"/>
    <w:basedOn w:val="Normal"/>
    <w:uiPriority w:val="99"/>
    <w:rsid w:val="0064615B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0A0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A0D4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017D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0A0D4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017D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A0D41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017D"/>
    <w:rPr>
      <w:rFonts w:ascii="Times New Roman" w:hAnsi="Times New Roman" w:cs="Times New Roman"/>
      <w:sz w:val="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0A0D41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017D"/>
    <w:rPr>
      <w:rFonts w:cs="Times New Roman"/>
      <w:sz w:val="20"/>
      <w:lang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sid w:val="000A0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017D"/>
    <w:rPr>
      <w:b/>
    </w:rPr>
  </w:style>
  <w:style w:type="paragraph" w:styleId="NormalWeb">
    <w:name w:val="Normal (Web)"/>
    <w:basedOn w:val="Normal"/>
    <w:uiPriority w:val="99"/>
    <w:rsid w:val="006461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Normal"/>
    <w:uiPriority w:val="99"/>
    <w:rsid w:val="0064615B"/>
  </w:style>
  <w:style w:type="paragraph" w:customStyle="1" w:styleId="a5">
    <w:name w:val="Заголовок таблицы"/>
    <w:basedOn w:val="a4"/>
    <w:uiPriority w:val="99"/>
    <w:rsid w:val="0064615B"/>
  </w:style>
  <w:style w:type="table" w:styleId="TableGrid">
    <w:name w:val="Table Grid"/>
    <w:basedOn w:val="TableNormal"/>
    <w:uiPriority w:val="99"/>
    <w:rsid w:val="000A0D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F2166F"/>
    <w:pPr>
      <w:numPr>
        <w:numId w:val="21"/>
      </w:num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3</Pages>
  <Words>511</Words>
  <Characters>2914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инвестиционной площадки</dc:title>
  <dc:subject/>
  <dc:creator>TerrPlan1</dc:creator>
  <cp:keywords/>
  <dc:description/>
  <cp:lastModifiedBy>shamshurina-o-v</cp:lastModifiedBy>
  <cp:revision>12</cp:revision>
  <cp:lastPrinted>2018-04-11T13:43:00Z</cp:lastPrinted>
  <dcterms:created xsi:type="dcterms:W3CDTF">2018-04-11T09:22:00Z</dcterms:created>
  <dcterms:modified xsi:type="dcterms:W3CDTF">2018-04-11T13:43:00Z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